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468" w:rsidRDefault="00452468">
      <w:bookmarkStart w:id="0" w:name="_GoBack"/>
      <w:bookmarkEnd w:id="0"/>
    </w:p>
    <w:p w:rsidR="006156A6" w:rsidRPr="006156A6" w:rsidRDefault="006156A6" w:rsidP="006156A6">
      <w:pPr>
        <w:spacing w:before="100" w:beforeAutospacing="1" w:after="100" w:afterAutospacing="1" w:line="0" w:lineRule="atLeast"/>
        <w:jc w:val="center"/>
        <w:rPr>
          <w:b/>
          <w:sz w:val="28"/>
          <w:szCs w:val="28"/>
        </w:rPr>
      </w:pPr>
      <w:r w:rsidRPr="006156A6">
        <w:rPr>
          <w:b/>
          <w:sz w:val="28"/>
          <w:szCs w:val="28"/>
        </w:rPr>
        <w:t xml:space="preserve">2016-2017 EĞİTİM-ÖĞRETİM YILI GÜZ YARIYILI </w:t>
      </w:r>
    </w:p>
    <w:p w:rsidR="006156A6" w:rsidRDefault="002053FB" w:rsidP="006156A6">
      <w:pPr>
        <w:spacing w:after="200" w:line="276" w:lineRule="auto"/>
        <w:jc w:val="center"/>
        <w:rPr>
          <w:b/>
          <w:sz w:val="28"/>
          <w:szCs w:val="28"/>
        </w:rPr>
      </w:pPr>
      <w:r>
        <w:rPr>
          <w:b/>
          <w:sz w:val="28"/>
          <w:szCs w:val="28"/>
        </w:rPr>
        <w:t xml:space="preserve">SERVİS DERSLERİ </w:t>
      </w:r>
      <w:r w:rsidR="006156A6" w:rsidRPr="002053FB">
        <w:rPr>
          <w:b/>
          <w:color w:val="FF0000"/>
          <w:sz w:val="28"/>
          <w:szCs w:val="28"/>
        </w:rPr>
        <w:t xml:space="preserve">MEZUNİYET SINAVI </w:t>
      </w:r>
      <w:r w:rsidR="006156A6" w:rsidRPr="006156A6">
        <w:rPr>
          <w:b/>
          <w:sz w:val="28"/>
          <w:szCs w:val="28"/>
        </w:rPr>
        <w:t>TAKVİMİ</w:t>
      </w:r>
    </w:p>
    <w:p w:rsidR="002053FB" w:rsidRPr="006156A6" w:rsidRDefault="002053FB" w:rsidP="006156A6">
      <w:pPr>
        <w:spacing w:after="200" w:line="276" w:lineRule="auto"/>
        <w:jc w:val="center"/>
        <w:rPr>
          <w:sz w:val="28"/>
          <w:szCs w:val="28"/>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5381"/>
      </w:tblGrid>
      <w:tr w:rsidR="006156A6" w:rsidRPr="00E137DB" w:rsidTr="006156A6">
        <w:tc>
          <w:tcPr>
            <w:tcW w:w="1701" w:type="dxa"/>
            <w:shd w:val="clear" w:color="auto" w:fill="auto"/>
          </w:tcPr>
          <w:p w:rsidR="006156A6" w:rsidRPr="00E137DB" w:rsidRDefault="006156A6" w:rsidP="00253D23">
            <w:pPr>
              <w:jc w:val="both"/>
              <w:rPr>
                <w:rFonts w:ascii="Calibri" w:eastAsia="Calibri" w:hAnsi="Calibri"/>
                <w:b/>
                <w:lang w:eastAsia="en-US"/>
              </w:rPr>
            </w:pPr>
            <w:r w:rsidRPr="00E137DB">
              <w:rPr>
                <w:rFonts w:ascii="Calibri" w:eastAsia="Calibri" w:hAnsi="Calibri"/>
                <w:b/>
                <w:lang w:eastAsia="en-US"/>
              </w:rPr>
              <w:t>Tarih</w:t>
            </w:r>
          </w:p>
        </w:tc>
        <w:tc>
          <w:tcPr>
            <w:tcW w:w="1418" w:type="dxa"/>
            <w:shd w:val="clear" w:color="auto" w:fill="auto"/>
          </w:tcPr>
          <w:p w:rsidR="006156A6" w:rsidRPr="00E137DB" w:rsidRDefault="006156A6" w:rsidP="00253D23">
            <w:pPr>
              <w:jc w:val="both"/>
              <w:rPr>
                <w:rFonts w:ascii="Calibri" w:eastAsia="Calibri" w:hAnsi="Calibri"/>
                <w:b/>
                <w:lang w:eastAsia="en-US"/>
              </w:rPr>
            </w:pPr>
            <w:r w:rsidRPr="00E137DB">
              <w:rPr>
                <w:rFonts w:ascii="Calibri" w:eastAsia="Calibri" w:hAnsi="Calibri"/>
                <w:b/>
                <w:lang w:eastAsia="en-US"/>
              </w:rPr>
              <w:t>Sınav Saati</w:t>
            </w:r>
          </w:p>
        </w:tc>
        <w:tc>
          <w:tcPr>
            <w:tcW w:w="5381" w:type="dxa"/>
            <w:shd w:val="clear" w:color="auto" w:fill="auto"/>
          </w:tcPr>
          <w:p w:rsidR="006156A6" w:rsidRPr="00E137DB" w:rsidRDefault="006156A6" w:rsidP="00253D23">
            <w:pPr>
              <w:jc w:val="both"/>
              <w:rPr>
                <w:rFonts w:ascii="Calibri" w:eastAsia="Calibri" w:hAnsi="Calibri"/>
                <w:b/>
                <w:lang w:eastAsia="en-US"/>
              </w:rPr>
            </w:pPr>
            <w:r w:rsidRPr="00E137DB">
              <w:rPr>
                <w:rFonts w:ascii="Calibri" w:eastAsia="Calibri" w:hAnsi="Calibri"/>
                <w:b/>
                <w:lang w:eastAsia="en-US"/>
              </w:rPr>
              <w:t>Ders</w:t>
            </w:r>
          </w:p>
        </w:tc>
      </w:tr>
      <w:tr w:rsidR="006156A6" w:rsidRPr="00E137DB" w:rsidTr="006156A6">
        <w:tc>
          <w:tcPr>
            <w:tcW w:w="1701" w:type="dxa"/>
            <w:shd w:val="clear" w:color="auto" w:fill="auto"/>
          </w:tcPr>
          <w:p w:rsidR="006156A6" w:rsidRPr="00E137DB" w:rsidRDefault="006156A6" w:rsidP="00253D23">
            <w:pPr>
              <w:jc w:val="both"/>
              <w:rPr>
                <w:rFonts w:ascii="Calibri" w:eastAsia="Calibri" w:hAnsi="Calibri"/>
                <w:lang w:eastAsia="en-US"/>
              </w:rPr>
            </w:pPr>
            <w:r>
              <w:rPr>
                <w:rFonts w:ascii="Calibri" w:eastAsia="Calibri" w:hAnsi="Calibri"/>
                <w:lang w:eastAsia="en-US"/>
              </w:rPr>
              <w:t>15</w:t>
            </w:r>
            <w:r w:rsidRPr="00E137DB">
              <w:rPr>
                <w:rFonts w:ascii="Calibri" w:eastAsia="Calibri" w:hAnsi="Calibri"/>
                <w:lang w:eastAsia="en-US"/>
              </w:rPr>
              <w:t xml:space="preserve"> </w:t>
            </w:r>
            <w:r>
              <w:rPr>
                <w:rFonts w:ascii="Calibri" w:eastAsia="Calibri" w:hAnsi="Calibri"/>
                <w:lang w:eastAsia="en-US"/>
              </w:rPr>
              <w:t>Şubat</w:t>
            </w:r>
            <w:r w:rsidRPr="00E137DB">
              <w:rPr>
                <w:rFonts w:ascii="Calibri" w:eastAsia="Calibri" w:hAnsi="Calibri"/>
                <w:lang w:eastAsia="en-US"/>
              </w:rPr>
              <w:t xml:space="preserve"> 2017</w:t>
            </w:r>
          </w:p>
          <w:p w:rsidR="006156A6" w:rsidRPr="00E137DB" w:rsidRDefault="006156A6" w:rsidP="00253D23">
            <w:pPr>
              <w:jc w:val="both"/>
              <w:rPr>
                <w:rFonts w:ascii="Calibri" w:eastAsia="Calibri" w:hAnsi="Calibri"/>
                <w:lang w:eastAsia="en-US"/>
              </w:rPr>
            </w:pPr>
            <w:r>
              <w:rPr>
                <w:rFonts w:ascii="Calibri" w:eastAsia="Calibri" w:hAnsi="Calibri"/>
                <w:lang w:eastAsia="en-US"/>
              </w:rPr>
              <w:t>Çarşamba</w:t>
            </w:r>
          </w:p>
        </w:tc>
        <w:tc>
          <w:tcPr>
            <w:tcW w:w="1418" w:type="dxa"/>
            <w:shd w:val="clear" w:color="auto" w:fill="auto"/>
          </w:tcPr>
          <w:p w:rsidR="006156A6" w:rsidRPr="00E137DB" w:rsidRDefault="006156A6" w:rsidP="00253D23">
            <w:pPr>
              <w:jc w:val="both"/>
              <w:rPr>
                <w:rFonts w:ascii="Calibri" w:eastAsia="Calibri" w:hAnsi="Calibri"/>
                <w:lang w:eastAsia="en-US"/>
              </w:rPr>
            </w:pPr>
            <w:r w:rsidRPr="00E137DB">
              <w:rPr>
                <w:rFonts w:ascii="Calibri" w:eastAsia="Calibri" w:hAnsi="Calibri"/>
                <w:lang w:eastAsia="en-US"/>
              </w:rPr>
              <w:t>09.00-11.00</w:t>
            </w:r>
          </w:p>
          <w:p w:rsidR="006156A6" w:rsidRPr="00E137DB" w:rsidRDefault="006156A6" w:rsidP="00253D23">
            <w:pPr>
              <w:jc w:val="both"/>
              <w:rPr>
                <w:rFonts w:ascii="Calibri" w:eastAsia="Calibri" w:hAnsi="Calibri"/>
                <w:lang w:eastAsia="en-US"/>
              </w:rPr>
            </w:pPr>
            <w:r w:rsidRPr="00E137DB">
              <w:rPr>
                <w:rFonts w:ascii="Calibri" w:eastAsia="Calibri" w:hAnsi="Calibri"/>
                <w:lang w:eastAsia="en-US"/>
              </w:rPr>
              <w:t>11.00-13.00</w:t>
            </w:r>
          </w:p>
          <w:p w:rsidR="006156A6" w:rsidRPr="00E137DB" w:rsidRDefault="006156A6" w:rsidP="00253D23">
            <w:pPr>
              <w:jc w:val="both"/>
              <w:rPr>
                <w:rFonts w:ascii="Calibri" w:eastAsia="Calibri" w:hAnsi="Calibri"/>
                <w:lang w:eastAsia="en-US"/>
              </w:rPr>
            </w:pPr>
            <w:r w:rsidRPr="00E137DB">
              <w:rPr>
                <w:rFonts w:ascii="Calibri" w:eastAsia="Calibri" w:hAnsi="Calibri"/>
                <w:lang w:eastAsia="en-US"/>
              </w:rPr>
              <w:t>13.00-14.</w:t>
            </w:r>
            <w:r>
              <w:rPr>
                <w:rFonts w:ascii="Calibri" w:eastAsia="Calibri" w:hAnsi="Calibri"/>
                <w:lang w:eastAsia="en-US"/>
              </w:rPr>
              <w:t>30</w:t>
            </w:r>
          </w:p>
          <w:p w:rsidR="006156A6" w:rsidRPr="00E137DB" w:rsidRDefault="006156A6" w:rsidP="00253D23">
            <w:pPr>
              <w:jc w:val="both"/>
              <w:rPr>
                <w:rFonts w:ascii="Calibri" w:eastAsia="Calibri" w:hAnsi="Calibri"/>
                <w:lang w:eastAsia="en-US"/>
              </w:rPr>
            </w:pPr>
            <w:r>
              <w:rPr>
                <w:rFonts w:ascii="Calibri" w:eastAsia="Calibri" w:hAnsi="Calibri"/>
                <w:lang w:eastAsia="en-US"/>
              </w:rPr>
              <w:t>14</w:t>
            </w:r>
            <w:r w:rsidRPr="00E137DB">
              <w:rPr>
                <w:rFonts w:ascii="Calibri" w:eastAsia="Calibri" w:hAnsi="Calibri"/>
                <w:lang w:eastAsia="en-US"/>
              </w:rPr>
              <w:t>.</w:t>
            </w:r>
            <w:r>
              <w:rPr>
                <w:rFonts w:ascii="Calibri" w:eastAsia="Calibri" w:hAnsi="Calibri"/>
                <w:lang w:eastAsia="en-US"/>
              </w:rPr>
              <w:t>3</w:t>
            </w:r>
            <w:r w:rsidRPr="00E137DB">
              <w:rPr>
                <w:rFonts w:ascii="Calibri" w:eastAsia="Calibri" w:hAnsi="Calibri"/>
                <w:lang w:eastAsia="en-US"/>
              </w:rPr>
              <w:t>0-1</w:t>
            </w:r>
            <w:r>
              <w:rPr>
                <w:rFonts w:ascii="Calibri" w:eastAsia="Calibri" w:hAnsi="Calibri"/>
                <w:lang w:eastAsia="en-US"/>
              </w:rPr>
              <w:t>5</w:t>
            </w:r>
            <w:r w:rsidRPr="00E137DB">
              <w:rPr>
                <w:rFonts w:ascii="Calibri" w:eastAsia="Calibri" w:hAnsi="Calibri"/>
                <w:lang w:eastAsia="en-US"/>
              </w:rPr>
              <w:t>.</w:t>
            </w:r>
            <w:r>
              <w:rPr>
                <w:rFonts w:ascii="Calibri" w:eastAsia="Calibri" w:hAnsi="Calibri"/>
                <w:lang w:eastAsia="en-US"/>
              </w:rPr>
              <w:t>3</w:t>
            </w:r>
            <w:r w:rsidRPr="00E137DB">
              <w:rPr>
                <w:rFonts w:ascii="Calibri" w:eastAsia="Calibri" w:hAnsi="Calibri"/>
                <w:lang w:eastAsia="en-US"/>
              </w:rPr>
              <w:t>0</w:t>
            </w:r>
          </w:p>
          <w:p w:rsidR="006156A6" w:rsidRPr="00E137DB" w:rsidRDefault="006156A6" w:rsidP="00253D23">
            <w:pPr>
              <w:jc w:val="both"/>
              <w:rPr>
                <w:rFonts w:ascii="Calibri" w:eastAsia="Calibri" w:hAnsi="Calibri"/>
                <w:lang w:eastAsia="en-US"/>
              </w:rPr>
            </w:pPr>
            <w:r w:rsidRPr="00E137DB">
              <w:rPr>
                <w:rFonts w:ascii="Calibri" w:eastAsia="Calibri" w:hAnsi="Calibri"/>
                <w:lang w:eastAsia="en-US"/>
              </w:rPr>
              <w:t>1</w:t>
            </w:r>
            <w:r>
              <w:rPr>
                <w:rFonts w:ascii="Calibri" w:eastAsia="Calibri" w:hAnsi="Calibri"/>
                <w:lang w:eastAsia="en-US"/>
              </w:rPr>
              <w:t>5</w:t>
            </w:r>
            <w:r w:rsidRPr="00E137DB">
              <w:rPr>
                <w:rFonts w:ascii="Calibri" w:eastAsia="Calibri" w:hAnsi="Calibri"/>
                <w:lang w:eastAsia="en-US"/>
              </w:rPr>
              <w:t>.</w:t>
            </w:r>
            <w:r>
              <w:rPr>
                <w:rFonts w:ascii="Calibri" w:eastAsia="Calibri" w:hAnsi="Calibri"/>
                <w:lang w:eastAsia="en-US"/>
              </w:rPr>
              <w:t>30</w:t>
            </w:r>
            <w:r w:rsidRPr="00E137DB">
              <w:rPr>
                <w:rFonts w:ascii="Calibri" w:eastAsia="Calibri" w:hAnsi="Calibri"/>
                <w:lang w:eastAsia="en-US"/>
              </w:rPr>
              <w:t>-16.</w:t>
            </w:r>
            <w:r>
              <w:rPr>
                <w:rFonts w:ascii="Calibri" w:eastAsia="Calibri" w:hAnsi="Calibri"/>
                <w:lang w:eastAsia="en-US"/>
              </w:rPr>
              <w:t>3</w:t>
            </w:r>
            <w:r w:rsidRPr="00E137DB">
              <w:rPr>
                <w:rFonts w:ascii="Calibri" w:eastAsia="Calibri" w:hAnsi="Calibri"/>
                <w:lang w:eastAsia="en-US"/>
              </w:rPr>
              <w:t>0</w:t>
            </w:r>
          </w:p>
          <w:p w:rsidR="006156A6" w:rsidRPr="00E137DB" w:rsidRDefault="006156A6" w:rsidP="00253D23">
            <w:pPr>
              <w:jc w:val="both"/>
              <w:rPr>
                <w:rFonts w:ascii="Calibri" w:eastAsia="Calibri" w:hAnsi="Calibri"/>
                <w:lang w:eastAsia="en-US"/>
              </w:rPr>
            </w:pPr>
            <w:r w:rsidRPr="00E137DB">
              <w:rPr>
                <w:rFonts w:ascii="Calibri" w:eastAsia="Calibri" w:hAnsi="Calibri"/>
                <w:lang w:eastAsia="en-US"/>
              </w:rPr>
              <w:t>16.00-17.00</w:t>
            </w:r>
          </w:p>
        </w:tc>
        <w:tc>
          <w:tcPr>
            <w:tcW w:w="5381" w:type="dxa"/>
            <w:shd w:val="clear" w:color="auto" w:fill="auto"/>
          </w:tcPr>
          <w:p w:rsidR="006156A6" w:rsidRDefault="006156A6" w:rsidP="00253D23">
            <w:pPr>
              <w:rPr>
                <w:rFonts w:ascii="Calibri" w:eastAsia="Calibri" w:hAnsi="Calibri"/>
                <w:lang w:eastAsia="en-US"/>
              </w:rPr>
            </w:pPr>
            <w:r w:rsidRPr="00E137DB">
              <w:rPr>
                <w:rFonts w:ascii="Calibri" w:eastAsia="Calibri" w:hAnsi="Calibri"/>
                <w:lang w:eastAsia="en-US"/>
              </w:rPr>
              <w:t>MAT1071 Matematik 1</w:t>
            </w:r>
          </w:p>
          <w:p w:rsidR="006156A6" w:rsidRPr="00E137DB" w:rsidRDefault="006156A6" w:rsidP="00253D23">
            <w:pPr>
              <w:rPr>
                <w:rFonts w:ascii="Calibri" w:eastAsia="Calibri" w:hAnsi="Calibri"/>
                <w:lang w:eastAsia="en-US"/>
              </w:rPr>
            </w:pPr>
            <w:r>
              <w:rPr>
                <w:rFonts w:ascii="Calibri" w:eastAsia="Calibri" w:hAnsi="Calibri"/>
                <w:lang w:eastAsia="en-US"/>
              </w:rPr>
              <w:t>MAT1072 Matematik 2</w:t>
            </w:r>
          </w:p>
          <w:p w:rsidR="006156A6" w:rsidRDefault="006156A6" w:rsidP="00253D23">
            <w:pPr>
              <w:rPr>
                <w:rFonts w:ascii="Calibri" w:eastAsia="Calibri" w:hAnsi="Calibri"/>
                <w:lang w:eastAsia="en-US"/>
              </w:rPr>
            </w:pPr>
            <w:r w:rsidRPr="00E55BF5">
              <w:rPr>
                <w:rFonts w:ascii="Calibri" w:eastAsia="Calibri" w:hAnsi="Calibri"/>
                <w:lang w:eastAsia="en-US"/>
              </w:rPr>
              <w:t>MAT2411</w:t>
            </w:r>
            <w:r>
              <w:rPr>
                <w:rFonts w:ascii="Calibri" w:eastAsia="Calibri" w:hAnsi="Calibri"/>
                <w:lang w:eastAsia="en-US"/>
              </w:rPr>
              <w:t xml:space="preserve"> Diferansiyel Denklemler</w:t>
            </w:r>
          </w:p>
          <w:p w:rsidR="006156A6" w:rsidRDefault="006156A6" w:rsidP="00253D23">
            <w:pPr>
              <w:rPr>
                <w:rFonts w:ascii="Calibri" w:eastAsia="Calibri" w:hAnsi="Calibri"/>
                <w:lang w:eastAsia="en-US"/>
              </w:rPr>
            </w:pPr>
            <w:r w:rsidRPr="00E137DB">
              <w:rPr>
                <w:rFonts w:ascii="Calibri" w:eastAsia="Calibri" w:hAnsi="Calibri"/>
                <w:lang w:eastAsia="en-US"/>
              </w:rPr>
              <w:t xml:space="preserve">KIM1170 Genel Kimya </w:t>
            </w:r>
          </w:p>
          <w:p w:rsidR="006156A6" w:rsidRDefault="006156A6" w:rsidP="00253D23">
            <w:pPr>
              <w:rPr>
                <w:rFonts w:ascii="Calibri" w:eastAsia="Calibri" w:hAnsi="Calibri"/>
                <w:lang w:eastAsia="en-US"/>
              </w:rPr>
            </w:pPr>
            <w:r w:rsidRPr="00E137DB">
              <w:rPr>
                <w:rFonts w:ascii="Calibri" w:eastAsia="Calibri" w:hAnsi="Calibri"/>
                <w:lang w:eastAsia="en-US"/>
              </w:rPr>
              <w:t>MAT1320 Lineer Cebir</w:t>
            </w:r>
          </w:p>
          <w:p w:rsidR="006156A6" w:rsidRDefault="006156A6" w:rsidP="00253D23">
            <w:pPr>
              <w:rPr>
                <w:rFonts w:ascii="Calibri" w:eastAsia="Calibri" w:hAnsi="Calibri"/>
                <w:lang w:eastAsia="en-US"/>
              </w:rPr>
            </w:pPr>
            <w:r>
              <w:rPr>
                <w:rFonts w:ascii="Calibri" w:eastAsia="Calibri" w:hAnsi="Calibri"/>
                <w:lang w:eastAsia="en-US"/>
              </w:rPr>
              <w:t>ENF</w:t>
            </w:r>
            <w:r w:rsidRPr="00E137DB">
              <w:rPr>
                <w:rFonts w:ascii="Calibri" w:eastAsia="Calibri" w:hAnsi="Calibri"/>
                <w:lang w:eastAsia="en-US"/>
              </w:rPr>
              <w:t>1170</w:t>
            </w:r>
            <w:r w:rsidRPr="00E137DB">
              <w:rPr>
                <w:rFonts w:ascii="Calibri" w:eastAsia="Calibri" w:hAnsi="Calibri"/>
                <w:sz w:val="22"/>
                <w:szCs w:val="22"/>
                <w:lang w:eastAsia="en-US"/>
              </w:rPr>
              <w:t xml:space="preserve"> </w:t>
            </w:r>
            <w:r w:rsidRPr="00E137DB">
              <w:rPr>
                <w:rFonts w:ascii="Calibri" w:eastAsia="Calibri" w:hAnsi="Calibri"/>
                <w:lang w:eastAsia="en-US"/>
              </w:rPr>
              <w:t>Temel Bilgisayar Bilimleri</w:t>
            </w:r>
          </w:p>
          <w:p w:rsidR="009B580C" w:rsidRPr="00E137DB" w:rsidRDefault="009B580C" w:rsidP="00253D23">
            <w:pPr>
              <w:rPr>
                <w:rFonts w:ascii="Calibri" w:eastAsia="Calibri" w:hAnsi="Calibri"/>
                <w:highlight w:val="yellow"/>
                <w:lang w:eastAsia="en-US"/>
              </w:rPr>
            </w:pPr>
          </w:p>
        </w:tc>
      </w:tr>
      <w:tr w:rsidR="006156A6" w:rsidRPr="00E137DB" w:rsidTr="006156A6">
        <w:tc>
          <w:tcPr>
            <w:tcW w:w="1701" w:type="dxa"/>
            <w:shd w:val="clear" w:color="auto" w:fill="auto"/>
          </w:tcPr>
          <w:p w:rsidR="006156A6" w:rsidRPr="00E137DB" w:rsidRDefault="006156A6" w:rsidP="00253D23">
            <w:pPr>
              <w:jc w:val="both"/>
              <w:rPr>
                <w:rFonts w:ascii="Calibri" w:eastAsia="Calibri" w:hAnsi="Calibri"/>
                <w:lang w:eastAsia="en-US"/>
              </w:rPr>
            </w:pPr>
            <w:r w:rsidRPr="00E137DB">
              <w:rPr>
                <w:rFonts w:ascii="Calibri" w:eastAsia="Calibri" w:hAnsi="Calibri"/>
                <w:lang w:eastAsia="en-US"/>
              </w:rPr>
              <w:t>1</w:t>
            </w:r>
            <w:r>
              <w:rPr>
                <w:rFonts w:ascii="Calibri" w:eastAsia="Calibri" w:hAnsi="Calibri"/>
                <w:lang w:eastAsia="en-US"/>
              </w:rPr>
              <w:t>6</w:t>
            </w:r>
            <w:r w:rsidRPr="00E137DB">
              <w:rPr>
                <w:rFonts w:ascii="Calibri" w:eastAsia="Calibri" w:hAnsi="Calibri"/>
                <w:lang w:eastAsia="en-US"/>
              </w:rPr>
              <w:t xml:space="preserve"> Şubat 2017</w:t>
            </w:r>
          </w:p>
          <w:p w:rsidR="006156A6" w:rsidRPr="00E137DB" w:rsidRDefault="006156A6" w:rsidP="00253D23">
            <w:pPr>
              <w:jc w:val="both"/>
              <w:rPr>
                <w:rFonts w:ascii="Calibri" w:eastAsia="Calibri" w:hAnsi="Calibri"/>
                <w:lang w:eastAsia="en-US"/>
              </w:rPr>
            </w:pPr>
            <w:r>
              <w:rPr>
                <w:rFonts w:ascii="Calibri" w:eastAsia="Calibri" w:hAnsi="Calibri"/>
                <w:lang w:eastAsia="en-US"/>
              </w:rPr>
              <w:t>Perşembe</w:t>
            </w:r>
          </w:p>
        </w:tc>
        <w:tc>
          <w:tcPr>
            <w:tcW w:w="1418" w:type="dxa"/>
            <w:shd w:val="clear" w:color="auto" w:fill="auto"/>
          </w:tcPr>
          <w:p w:rsidR="006156A6" w:rsidRPr="00E137DB" w:rsidRDefault="006156A6" w:rsidP="00253D23">
            <w:pPr>
              <w:jc w:val="both"/>
              <w:rPr>
                <w:rFonts w:ascii="Calibri" w:eastAsia="Calibri" w:hAnsi="Calibri"/>
                <w:lang w:eastAsia="en-US"/>
              </w:rPr>
            </w:pPr>
            <w:r w:rsidRPr="00E137DB">
              <w:rPr>
                <w:rFonts w:ascii="Calibri" w:eastAsia="Calibri" w:hAnsi="Calibri"/>
                <w:lang w:eastAsia="en-US"/>
              </w:rPr>
              <w:t>09.00-</w:t>
            </w:r>
            <w:r>
              <w:rPr>
                <w:rFonts w:ascii="Calibri" w:eastAsia="Calibri" w:hAnsi="Calibri"/>
                <w:lang w:eastAsia="en-US"/>
              </w:rPr>
              <w:t>10</w:t>
            </w:r>
            <w:r w:rsidRPr="00E137DB">
              <w:rPr>
                <w:rFonts w:ascii="Calibri" w:eastAsia="Calibri" w:hAnsi="Calibri"/>
                <w:lang w:eastAsia="en-US"/>
              </w:rPr>
              <w:t>.</w:t>
            </w:r>
            <w:r>
              <w:rPr>
                <w:rFonts w:ascii="Calibri" w:eastAsia="Calibri" w:hAnsi="Calibri"/>
                <w:lang w:eastAsia="en-US"/>
              </w:rPr>
              <w:t>0</w:t>
            </w:r>
            <w:r w:rsidRPr="00E137DB">
              <w:rPr>
                <w:rFonts w:ascii="Calibri" w:eastAsia="Calibri" w:hAnsi="Calibri"/>
                <w:lang w:eastAsia="en-US"/>
              </w:rPr>
              <w:t>0</w:t>
            </w:r>
          </w:p>
          <w:p w:rsidR="006156A6" w:rsidRDefault="006156A6" w:rsidP="00253D23">
            <w:pPr>
              <w:jc w:val="both"/>
              <w:rPr>
                <w:rFonts w:ascii="Calibri" w:eastAsia="Calibri" w:hAnsi="Calibri"/>
                <w:lang w:eastAsia="en-US"/>
              </w:rPr>
            </w:pPr>
          </w:p>
          <w:p w:rsidR="006156A6" w:rsidRPr="00E137DB" w:rsidRDefault="006156A6" w:rsidP="00253D23">
            <w:pPr>
              <w:jc w:val="both"/>
              <w:rPr>
                <w:rFonts w:ascii="Calibri" w:eastAsia="Calibri" w:hAnsi="Calibri"/>
                <w:lang w:eastAsia="en-US"/>
              </w:rPr>
            </w:pPr>
            <w:r>
              <w:rPr>
                <w:rFonts w:ascii="Calibri" w:eastAsia="Calibri" w:hAnsi="Calibri"/>
                <w:lang w:eastAsia="en-US"/>
              </w:rPr>
              <w:t>09</w:t>
            </w:r>
            <w:r w:rsidRPr="00E137DB">
              <w:rPr>
                <w:rFonts w:ascii="Calibri" w:eastAsia="Calibri" w:hAnsi="Calibri"/>
                <w:lang w:eastAsia="en-US"/>
              </w:rPr>
              <w:t>.</w:t>
            </w:r>
            <w:r>
              <w:rPr>
                <w:rFonts w:ascii="Calibri" w:eastAsia="Calibri" w:hAnsi="Calibri"/>
                <w:lang w:eastAsia="en-US"/>
              </w:rPr>
              <w:t>3</w:t>
            </w:r>
            <w:r w:rsidRPr="00E137DB">
              <w:rPr>
                <w:rFonts w:ascii="Calibri" w:eastAsia="Calibri" w:hAnsi="Calibri"/>
                <w:lang w:eastAsia="en-US"/>
              </w:rPr>
              <w:t>0-12.</w:t>
            </w:r>
            <w:r>
              <w:rPr>
                <w:rFonts w:ascii="Calibri" w:eastAsia="Calibri" w:hAnsi="Calibri"/>
                <w:lang w:eastAsia="en-US"/>
              </w:rPr>
              <w:t>3</w:t>
            </w:r>
            <w:r w:rsidRPr="00E137DB">
              <w:rPr>
                <w:rFonts w:ascii="Calibri" w:eastAsia="Calibri" w:hAnsi="Calibri"/>
                <w:lang w:eastAsia="en-US"/>
              </w:rPr>
              <w:t>0</w:t>
            </w:r>
          </w:p>
          <w:p w:rsidR="006156A6" w:rsidRDefault="006156A6" w:rsidP="00253D23">
            <w:pPr>
              <w:jc w:val="both"/>
              <w:rPr>
                <w:rFonts w:ascii="Calibri" w:eastAsia="Calibri" w:hAnsi="Calibri"/>
                <w:lang w:eastAsia="en-US"/>
              </w:rPr>
            </w:pPr>
          </w:p>
          <w:p w:rsidR="006156A6" w:rsidRDefault="006156A6" w:rsidP="00253D23">
            <w:pPr>
              <w:jc w:val="both"/>
              <w:rPr>
                <w:rFonts w:ascii="Calibri" w:eastAsia="Calibri" w:hAnsi="Calibri"/>
                <w:lang w:eastAsia="en-US"/>
              </w:rPr>
            </w:pPr>
          </w:p>
          <w:p w:rsidR="006156A6" w:rsidRDefault="006156A6" w:rsidP="00253D23">
            <w:pPr>
              <w:jc w:val="both"/>
              <w:rPr>
                <w:rFonts w:ascii="Calibri" w:eastAsia="Calibri" w:hAnsi="Calibri"/>
                <w:lang w:eastAsia="en-US"/>
              </w:rPr>
            </w:pPr>
          </w:p>
          <w:p w:rsidR="006156A6" w:rsidRDefault="006156A6" w:rsidP="00253D23">
            <w:pPr>
              <w:jc w:val="both"/>
              <w:rPr>
                <w:rFonts w:ascii="Calibri" w:eastAsia="Calibri" w:hAnsi="Calibri"/>
                <w:lang w:eastAsia="en-US"/>
              </w:rPr>
            </w:pPr>
          </w:p>
          <w:p w:rsidR="006156A6" w:rsidRDefault="006156A6" w:rsidP="00253D23">
            <w:pPr>
              <w:jc w:val="both"/>
              <w:rPr>
                <w:rFonts w:ascii="Calibri" w:eastAsia="Calibri" w:hAnsi="Calibri"/>
                <w:lang w:eastAsia="en-US"/>
              </w:rPr>
            </w:pPr>
          </w:p>
          <w:p w:rsidR="006156A6" w:rsidRDefault="006156A6" w:rsidP="00253D23">
            <w:pPr>
              <w:jc w:val="both"/>
              <w:rPr>
                <w:rFonts w:ascii="Calibri" w:eastAsia="Calibri" w:hAnsi="Calibri"/>
                <w:lang w:eastAsia="en-US"/>
              </w:rPr>
            </w:pPr>
          </w:p>
          <w:p w:rsidR="006156A6" w:rsidRDefault="006156A6" w:rsidP="00253D23">
            <w:pPr>
              <w:jc w:val="both"/>
              <w:rPr>
                <w:rFonts w:ascii="Calibri" w:eastAsia="Calibri" w:hAnsi="Calibri"/>
                <w:lang w:eastAsia="en-US"/>
              </w:rPr>
            </w:pPr>
          </w:p>
          <w:p w:rsidR="006156A6" w:rsidRDefault="006156A6" w:rsidP="00253D23">
            <w:pPr>
              <w:jc w:val="both"/>
              <w:rPr>
                <w:rFonts w:ascii="Calibri" w:eastAsia="Calibri" w:hAnsi="Calibri"/>
                <w:lang w:eastAsia="en-US"/>
              </w:rPr>
            </w:pPr>
          </w:p>
          <w:p w:rsidR="006156A6" w:rsidRPr="00E137DB" w:rsidRDefault="006156A6" w:rsidP="00253D23">
            <w:pPr>
              <w:jc w:val="both"/>
              <w:rPr>
                <w:rFonts w:ascii="Calibri" w:eastAsia="Calibri" w:hAnsi="Calibri"/>
                <w:lang w:eastAsia="en-US"/>
              </w:rPr>
            </w:pPr>
            <w:r w:rsidRPr="00E137DB">
              <w:rPr>
                <w:rFonts w:ascii="Calibri" w:eastAsia="Calibri" w:hAnsi="Calibri"/>
                <w:lang w:eastAsia="en-US"/>
              </w:rPr>
              <w:t>12.</w:t>
            </w:r>
            <w:r>
              <w:rPr>
                <w:rFonts w:ascii="Calibri" w:eastAsia="Calibri" w:hAnsi="Calibri"/>
                <w:lang w:eastAsia="en-US"/>
              </w:rPr>
              <w:t>3</w:t>
            </w:r>
            <w:r w:rsidRPr="00E137DB">
              <w:rPr>
                <w:rFonts w:ascii="Calibri" w:eastAsia="Calibri" w:hAnsi="Calibri"/>
                <w:lang w:eastAsia="en-US"/>
              </w:rPr>
              <w:t>0-13.</w:t>
            </w:r>
            <w:r>
              <w:rPr>
                <w:rFonts w:ascii="Calibri" w:eastAsia="Calibri" w:hAnsi="Calibri"/>
                <w:lang w:eastAsia="en-US"/>
              </w:rPr>
              <w:t>3</w:t>
            </w:r>
            <w:r w:rsidRPr="00E137DB">
              <w:rPr>
                <w:rFonts w:ascii="Calibri" w:eastAsia="Calibri" w:hAnsi="Calibri"/>
                <w:lang w:eastAsia="en-US"/>
              </w:rPr>
              <w:t>0</w:t>
            </w:r>
          </w:p>
          <w:p w:rsidR="006156A6" w:rsidRPr="00E137DB" w:rsidRDefault="006156A6" w:rsidP="00253D23">
            <w:pPr>
              <w:jc w:val="both"/>
              <w:rPr>
                <w:rFonts w:ascii="Calibri" w:eastAsia="Calibri" w:hAnsi="Calibri"/>
                <w:lang w:eastAsia="en-US"/>
              </w:rPr>
            </w:pPr>
            <w:r w:rsidRPr="00E137DB">
              <w:rPr>
                <w:rFonts w:ascii="Calibri" w:eastAsia="Calibri" w:hAnsi="Calibri"/>
                <w:lang w:eastAsia="en-US"/>
              </w:rPr>
              <w:t>13.00-1</w:t>
            </w:r>
            <w:r>
              <w:rPr>
                <w:rFonts w:ascii="Calibri" w:eastAsia="Calibri" w:hAnsi="Calibri"/>
                <w:lang w:eastAsia="en-US"/>
              </w:rPr>
              <w:t>4</w:t>
            </w:r>
            <w:r w:rsidRPr="00E137DB">
              <w:rPr>
                <w:rFonts w:ascii="Calibri" w:eastAsia="Calibri" w:hAnsi="Calibri"/>
                <w:lang w:eastAsia="en-US"/>
              </w:rPr>
              <w:t>.</w:t>
            </w:r>
            <w:r>
              <w:rPr>
                <w:rFonts w:ascii="Calibri" w:eastAsia="Calibri" w:hAnsi="Calibri"/>
                <w:lang w:eastAsia="en-US"/>
              </w:rPr>
              <w:t>30</w:t>
            </w:r>
          </w:p>
          <w:p w:rsidR="006156A6" w:rsidRPr="00E137DB" w:rsidRDefault="006156A6" w:rsidP="00253D23">
            <w:pPr>
              <w:jc w:val="both"/>
              <w:rPr>
                <w:rFonts w:ascii="Calibri" w:eastAsia="Calibri" w:hAnsi="Calibri"/>
                <w:lang w:eastAsia="en-US"/>
              </w:rPr>
            </w:pPr>
            <w:r>
              <w:rPr>
                <w:rFonts w:ascii="Calibri" w:eastAsia="Calibri" w:hAnsi="Calibri"/>
                <w:lang w:eastAsia="en-US"/>
              </w:rPr>
              <w:t>14.30-16.00</w:t>
            </w:r>
          </w:p>
          <w:p w:rsidR="006156A6" w:rsidRPr="00E137DB" w:rsidRDefault="006156A6" w:rsidP="00E55BF5">
            <w:pPr>
              <w:jc w:val="both"/>
              <w:rPr>
                <w:rFonts w:ascii="Calibri" w:eastAsia="Calibri" w:hAnsi="Calibri"/>
                <w:lang w:eastAsia="en-US"/>
              </w:rPr>
            </w:pPr>
            <w:r w:rsidRPr="00E137DB">
              <w:rPr>
                <w:rFonts w:ascii="Calibri" w:eastAsia="Calibri" w:hAnsi="Calibri"/>
                <w:lang w:eastAsia="en-US"/>
              </w:rPr>
              <w:t>1</w:t>
            </w:r>
            <w:r>
              <w:rPr>
                <w:rFonts w:ascii="Calibri" w:eastAsia="Calibri" w:hAnsi="Calibri"/>
                <w:lang w:eastAsia="en-US"/>
              </w:rPr>
              <w:t>6</w:t>
            </w:r>
            <w:r w:rsidRPr="00E137DB">
              <w:rPr>
                <w:rFonts w:ascii="Calibri" w:eastAsia="Calibri" w:hAnsi="Calibri"/>
                <w:lang w:eastAsia="en-US"/>
              </w:rPr>
              <w:t>.00-17.00</w:t>
            </w:r>
          </w:p>
        </w:tc>
        <w:tc>
          <w:tcPr>
            <w:tcW w:w="5381" w:type="dxa"/>
            <w:shd w:val="clear" w:color="auto" w:fill="auto"/>
          </w:tcPr>
          <w:p w:rsidR="006156A6" w:rsidRPr="00E137DB" w:rsidRDefault="006156A6" w:rsidP="00E55BF5">
            <w:pPr>
              <w:rPr>
                <w:rFonts w:ascii="Calibri" w:eastAsia="Calibri" w:hAnsi="Calibri"/>
                <w:lang w:eastAsia="en-US"/>
              </w:rPr>
            </w:pPr>
            <w:r w:rsidRPr="00E137DB">
              <w:rPr>
                <w:rFonts w:ascii="Calibri" w:eastAsia="Calibri" w:hAnsi="Calibri"/>
                <w:lang w:eastAsia="en-US"/>
              </w:rPr>
              <w:t xml:space="preserve">ATA1031 AİİT 1 </w:t>
            </w:r>
            <w:r>
              <w:rPr>
                <w:rFonts w:ascii="Calibri" w:eastAsia="Calibri" w:hAnsi="Calibri"/>
                <w:lang w:eastAsia="en-US"/>
              </w:rPr>
              <w:t>/ AT1032 AİİT 2</w:t>
            </w:r>
          </w:p>
          <w:p w:rsidR="006156A6" w:rsidRDefault="006156A6" w:rsidP="00E55BF5">
            <w:pPr>
              <w:rPr>
                <w:rFonts w:ascii="Calibri" w:eastAsia="Calibri" w:hAnsi="Calibri"/>
                <w:lang w:eastAsia="en-US"/>
              </w:rPr>
            </w:pPr>
          </w:p>
          <w:p w:rsidR="006156A6" w:rsidRPr="00E137DB" w:rsidRDefault="006156A6" w:rsidP="00E55BF5">
            <w:pPr>
              <w:rPr>
                <w:rFonts w:ascii="Calibri" w:eastAsia="Calibri" w:hAnsi="Calibri"/>
                <w:lang w:eastAsia="en-US"/>
              </w:rPr>
            </w:pPr>
            <w:r w:rsidRPr="00E137DB">
              <w:rPr>
                <w:rFonts w:ascii="Calibri" w:eastAsia="Calibri" w:hAnsi="Calibri"/>
                <w:lang w:eastAsia="en-US"/>
              </w:rPr>
              <w:t>MDB1031 İleri İngilizce 1</w:t>
            </w:r>
            <w:r>
              <w:rPr>
                <w:rFonts w:ascii="Calibri" w:eastAsia="Calibri" w:hAnsi="Calibri"/>
                <w:lang w:eastAsia="en-US"/>
              </w:rPr>
              <w:t xml:space="preserve"> / MDB1032 </w:t>
            </w:r>
          </w:p>
          <w:p w:rsidR="006156A6" w:rsidRPr="00E137DB" w:rsidRDefault="006156A6" w:rsidP="00E55BF5">
            <w:pPr>
              <w:rPr>
                <w:rFonts w:ascii="Calibri" w:eastAsia="Calibri" w:hAnsi="Calibri"/>
                <w:lang w:eastAsia="en-US"/>
              </w:rPr>
            </w:pPr>
            <w:r w:rsidRPr="00E137DB">
              <w:rPr>
                <w:rFonts w:ascii="Calibri" w:eastAsia="Calibri" w:hAnsi="Calibri"/>
                <w:lang w:eastAsia="en-US"/>
              </w:rPr>
              <w:t xml:space="preserve">MDB1051 İngilizce 1 </w:t>
            </w:r>
          </w:p>
          <w:p w:rsidR="006156A6" w:rsidRDefault="006156A6" w:rsidP="00E55BF5">
            <w:pPr>
              <w:rPr>
                <w:rFonts w:ascii="Calibri" w:eastAsia="Calibri" w:hAnsi="Calibri"/>
                <w:lang w:eastAsia="en-US"/>
              </w:rPr>
            </w:pPr>
            <w:r w:rsidRPr="00E137DB">
              <w:rPr>
                <w:rFonts w:ascii="Calibri" w:eastAsia="Calibri" w:hAnsi="Calibri"/>
                <w:lang w:eastAsia="en-US"/>
              </w:rPr>
              <w:t>MDB2051 İng. Okuma Konuşma</w:t>
            </w:r>
          </w:p>
          <w:p w:rsidR="006156A6" w:rsidRDefault="006156A6" w:rsidP="00E55BF5">
            <w:pPr>
              <w:rPr>
                <w:rFonts w:ascii="Calibri" w:eastAsia="Calibri" w:hAnsi="Calibri"/>
                <w:lang w:eastAsia="en-US"/>
              </w:rPr>
            </w:pPr>
            <w:r>
              <w:rPr>
                <w:rFonts w:ascii="Calibri" w:eastAsia="Calibri" w:hAnsi="Calibri"/>
                <w:lang w:eastAsia="en-US"/>
              </w:rPr>
              <w:t>MDB3032 İş Hayatı İçin İngilizce</w:t>
            </w:r>
          </w:p>
          <w:p w:rsidR="006156A6" w:rsidRDefault="006156A6" w:rsidP="00E55BF5">
            <w:pPr>
              <w:rPr>
                <w:rFonts w:ascii="Calibri" w:eastAsia="Calibri" w:hAnsi="Calibri"/>
                <w:lang w:eastAsia="en-US"/>
              </w:rPr>
            </w:pPr>
            <w:r>
              <w:rPr>
                <w:rFonts w:ascii="Calibri" w:eastAsia="Calibri" w:hAnsi="Calibri"/>
                <w:lang w:eastAsia="en-US"/>
              </w:rPr>
              <w:t xml:space="preserve">MDB4011 Almanca Dil Becerilerine Giriş </w:t>
            </w:r>
          </w:p>
          <w:p w:rsidR="006156A6" w:rsidRPr="00E137DB" w:rsidRDefault="006156A6" w:rsidP="00E55BF5">
            <w:pPr>
              <w:rPr>
                <w:rFonts w:ascii="Calibri" w:eastAsia="Calibri" w:hAnsi="Calibri"/>
                <w:lang w:eastAsia="en-US"/>
              </w:rPr>
            </w:pPr>
            <w:r>
              <w:rPr>
                <w:rFonts w:ascii="Calibri" w:eastAsia="Calibri" w:hAnsi="Calibri"/>
                <w:lang w:eastAsia="en-US"/>
              </w:rPr>
              <w:t>MDB4021 Almanca Dil Becerileri</w:t>
            </w:r>
          </w:p>
          <w:p w:rsidR="006156A6" w:rsidRPr="00E137DB" w:rsidRDefault="006156A6" w:rsidP="00E55BF5">
            <w:pPr>
              <w:rPr>
                <w:rFonts w:ascii="Calibri" w:eastAsia="Calibri" w:hAnsi="Calibri"/>
                <w:color w:val="FF0000"/>
                <w:lang w:eastAsia="en-US"/>
              </w:rPr>
            </w:pPr>
            <w:r w:rsidRPr="00E137DB">
              <w:rPr>
                <w:rFonts w:ascii="Calibri" w:eastAsia="Calibri" w:hAnsi="Calibri"/>
                <w:lang w:eastAsia="en-US"/>
              </w:rPr>
              <w:t xml:space="preserve">MDB1041 / MDB1071 / MDB1081 </w:t>
            </w:r>
          </w:p>
          <w:p w:rsidR="006156A6" w:rsidRPr="00E137DB" w:rsidRDefault="006156A6" w:rsidP="00253D23">
            <w:pPr>
              <w:rPr>
                <w:rFonts w:ascii="Calibri" w:eastAsia="Calibri" w:hAnsi="Calibri"/>
                <w:lang w:eastAsia="en-US"/>
              </w:rPr>
            </w:pPr>
            <w:r w:rsidRPr="00E137DB">
              <w:rPr>
                <w:rFonts w:ascii="Calibri" w:eastAsia="Calibri" w:hAnsi="Calibri"/>
                <w:lang w:eastAsia="en-US"/>
              </w:rPr>
              <w:t>MDB4011 / MDB4021 Almanca</w:t>
            </w:r>
          </w:p>
          <w:p w:rsidR="006156A6" w:rsidRDefault="006156A6" w:rsidP="00E55BF5">
            <w:pPr>
              <w:rPr>
                <w:rFonts w:ascii="Calibri" w:eastAsia="Calibri" w:hAnsi="Calibri"/>
                <w:lang w:eastAsia="en-US"/>
              </w:rPr>
            </w:pPr>
          </w:p>
          <w:p w:rsidR="006156A6" w:rsidRDefault="006156A6" w:rsidP="00E55BF5">
            <w:pPr>
              <w:rPr>
                <w:rFonts w:ascii="Calibri" w:eastAsia="Calibri" w:hAnsi="Calibri"/>
                <w:lang w:eastAsia="en-US"/>
              </w:rPr>
            </w:pPr>
            <w:r w:rsidRPr="00E137DB">
              <w:rPr>
                <w:rFonts w:ascii="Calibri" w:eastAsia="Calibri" w:hAnsi="Calibri"/>
                <w:lang w:eastAsia="en-US"/>
              </w:rPr>
              <w:t xml:space="preserve">TDB1031 Türkçe 1 </w:t>
            </w:r>
            <w:r>
              <w:rPr>
                <w:rFonts w:ascii="Calibri" w:eastAsia="Calibri" w:hAnsi="Calibri"/>
                <w:lang w:eastAsia="en-US"/>
              </w:rPr>
              <w:t>/ TDB1032 Türkçe 2</w:t>
            </w:r>
          </w:p>
          <w:p w:rsidR="006156A6" w:rsidRPr="00E137DB" w:rsidRDefault="006156A6" w:rsidP="00E55BF5">
            <w:pPr>
              <w:rPr>
                <w:rFonts w:ascii="Calibri" w:eastAsia="Calibri" w:hAnsi="Calibri"/>
                <w:lang w:eastAsia="en-US"/>
              </w:rPr>
            </w:pPr>
            <w:r w:rsidRPr="00E137DB">
              <w:rPr>
                <w:rFonts w:ascii="Calibri" w:eastAsia="Calibri" w:hAnsi="Calibri"/>
                <w:lang w:eastAsia="en-US"/>
              </w:rPr>
              <w:t xml:space="preserve">FIZ1001 Fizik 1 </w:t>
            </w:r>
          </w:p>
          <w:p w:rsidR="006156A6" w:rsidRPr="00E137DB" w:rsidRDefault="006156A6" w:rsidP="00253D23">
            <w:pPr>
              <w:rPr>
                <w:rFonts w:ascii="Calibri" w:eastAsia="Calibri" w:hAnsi="Calibri"/>
                <w:lang w:eastAsia="en-US"/>
              </w:rPr>
            </w:pPr>
            <w:r>
              <w:rPr>
                <w:rFonts w:ascii="Calibri" w:eastAsia="Calibri" w:hAnsi="Calibri"/>
                <w:lang w:eastAsia="en-US"/>
              </w:rPr>
              <w:t>FIZ1002 Fizik 2</w:t>
            </w:r>
          </w:p>
          <w:p w:rsidR="006156A6" w:rsidRPr="00E137DB" w:rsidRDefault="006156A6" w:rsidP="006156A6">
            <w:pPr>
              <w:rPr>
                <w:rFonts w:ascii="Calibri" w:eastAsia="Calibri" w:hAnsi="Calibri"/>
                <w:lang w:eastAsia="en-US"/>
              </w:rPr>
            </w:pPr>
            <w:r w:rsidRPr="00E137DB">
              <w:rPr>
                <w:rFonts w:ascii="Calibri" w:eastAsia="Calibri" w:hAnsi="Calibri"/>
                <w:lang w:eastAsia="en-US"/>
              </w:rPr>
              <w:t>ITB ve ITC kodlu SOS Dersleri</w:t>
            </w:r>
          </w:p>
          <w:p w:rsidR="006156A6" w:rsidRPr="00E137DB" w:rsidRDefault="006156A6" w:rsidP="00253D23">
            <w:pPr>
              <w:rPr>
                <w:rFonts w:ascii="Calibri" w:eastAsia="Calibri" w:hAnsi="Calibri"/>
                <w:lang w:eastAsia="en-US"/>
              </w:rPr>
            </w:pPr>
          </w:p>
        </w:tc>
      </w:tr>
    </w:tbl>
    <w:p w:rsidR="006156A6" w:rsidRDefault="006156A6" w:rsidP="00E55BF5">
      <w:pPr>
        <w:spacing w:after="200" w:line="276" w:lineRule="auto"/>
        <w:rPr>
          <w:rFonts w:ascii="Calibri" w:eastAsia="Calibri" w:hAnsi="Calibri"/>
          <w:b/>
          <w:sz w:val="28"/>
          <w:szCs w:val="28"/>
          <w:lang w:eastAsia="en-US"/>
        </w:rPr>
      </w:pPr>
    </w:p>
    <w:p w:rsidR="006156A6" w:rsidRPr="006B555D" w:rsidRDefault="006156A6" w:rsidP="00E55BF5">
      <w:pPr>
        <w:spacing w:after="200" w:line="276" w:lineRule="auto"/>
        <w:rPr>
          <w:rFonts w:ascii="Calibri" w:eastAsia="Calibri" w:hAnsi="Calibri"/>
          <w:b/>
          <w:sz w:val="28"/>
          <w:szCs w:val="28"/>
          <w:lang w:eastAsia="en-US"/>
        </w:rPr>
      </w:pPr>
      <w:proofErr w:type="gramStart"/>
      <w:r>
        <w:rPr>
          <w:rFonts w:ascii="Calibri" w:eastAsia="Calibri" w:hAnsi="Calibri"/>
          <w:b/>
          <w:sz w:val="28"/>
          <w:szCs w:val="28"/>
          <w:lang w:eastAsia="en-US"/>
        </w:rPr>
        <w:t>NOT : Sınav</w:t>
      </w:r>
      <w:proofErr w:type="gramEnd"/>
      <w:r>
        <w:rPr>
          <w:rFonts w:ascii="Calibri" w:eastAsia="Calibri" w:hAnsi="Calibri"/>
          <w:b/>
          <w:sz w:val="28"/>
          <w:szCs w:val="28"/>
          <w:lang w:eastAsia="en-US"/>
        </w:rPr>
        <w:t xml:space="preserve"> yerleri bölümler tarafından ilan edilecektir.</w:t>
      </w:r>
    </w:p>
    <w:p w:rsidR="006156A6" w:rsidRPr="00DA78F4" w:rsidRDefault="006156A6" w:rsidP="006156A6">
      <w:pPr>
        <w:pStyle w:val="NormalWeb"/>
        <w:shd w:val="clear" w:color="auto" w:fill="FFFFFF"/>
        <w:spacing w:before="240" w:beforeAutospacing="0" w:after="0" w:afterAutospacing="0" w:line="360" w:lineRule="auto"/>
        <w:jc w:val="both"/>
        <w:rPr>
          <w:color w:val="000000"/>
        </w:rPr>
      </w:pPr>
      <w:r w:rsidRPr="00DA78F4">
        <w:rPr>
          <w:rStyle w:val="Gl"/>
          <w:color w:val="FF0000"/>
          <w:u w:val="single"/>
        </w:rPr>
        <w:t>ÖNEMLİ AÇIKLAMA:</w:t>
      </w:r>
    </w:p>
    <w:p w:rsidR="006156A6" w:rsidRDefault="006156A6" w:rsidP="006156A6">
      <w:pPr>
        <w:spacing w:after="200" w:line="276" w:lineRule="auto"/>
        <w:rPr>
          <w:rFonts w:ascii="Calibri" w:eastAsia="Calibri" w:hAnsi="Calibri"/>
          <w:sz w:val="28"/>
          <w:szCs w:val="28"/>
          <w:lang w:eastAsia="en-US"/>
        </w:rPr>
      </w:pPr>
      <w:r w:rsidRPr="00DA78F4">
        <w:rPr>
          <w:color w:val="000000"/>
        </w:rPr>
        <w:t> </w:t>
      </w:r>
      <w:r w:rsidRPr="00DA78F4">
        <w:rPr>
          <w:rStyle w:val="Gl"/>
          <w:color w:val="FF0000"/>
        </w:rPr>
        <w:t>Mezuniyet sınavına girilecek bir dersten, en son aldıkları dönemde F0 notu alarak başarısız (devamsız) olan öğrenciler, önceki dönemlerde aynı dersten FF veya FD, DD notlarını almış olmaları durumunda mezuniyet sınavına girebileceklerdir. En son alınan F0 notu Mezuniyet sınavına giriş için herhangi bir engel teşkil etmeyecektir</w:t>
      </w:r>
    </w:p>
    <w:p w:rsidR="00E55BF5" w:rsidRDefault="00E55BF5"/>
    <w:sectPr w:rsidR="00E55BF5" w:rsidSect="00615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F5"/>
    <w:rsid w:val="002053FB"/>
    <w:rsid w:val="00452468"/>
    <w:rsid w:val="006156A6"/>
    <w:rsid w:val="009051A7"/>
    <w:rsid w:val="009B580C"/>
    <w:rsid w:val="00E55B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6823F-6446-4C6E-8040-F88D49AC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B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156A6"/>
    <w:pPr>
      <w:spacing w:before="100" w:beforeAutospacing="1" w:after="100" w:afterAutospacing="1"/>
    </w:pPr>
  </w:style>
  <w:style w:type="character" w:styleId="Gl">
    <w:name w:val="Strong"/>
    <w:uiPriority w:val="22"/>
    <w:qFormat/>
    <w:rsid w:val="006156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Selmahan SELİM</dc:creator>
  <cp:keywords/>
  <dc:description/>
  <cp:lastModifiedBy>Pınar İSTEK</cp:lastModifiedBy>
  <cp:revision>2</cp:revision>
  <dcterms:created xsi:type="dcterms:W3CDTF">2017-01-30T10:17:00Z</dcterms:created>
  <dcterms:modified xsi:type="dcterms:W3CDTF">2017-01-30T10:17:00Z</dcterms:modified>
</cp:coreProperties>
</file>